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DF" w:rsidRDefault="006B1DE5">
      <w:r w:rsidRPr="006B1DE5">
        <w:rPr>
          <w:noProof/>
          <w:lang w:eastAsia="ru-RU"/>
        </w:rPr>
        <w:drawing>
          <wp:inline distT="0" distB="0" distL="0" distR="0">
            <wp:extent cx="5940425" cy="6805106"/>
            <wp:effectExtent l="0" t="0" r="3175" b="0"/>
            <wp:docPr id="1" name="Рисунок 1" descr="C:\Users\МКОУ СОШ с. Непа\Desktop\пОВЕДЕНИЕ НА ВОДЕ\133457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ОУ СОШ с. Непа\Desktop\пОВЕДЕНИЕ НА ВОДЕ\1334576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0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BB"/>
    <w:rsid w:val="006B1DE5"/>
    <w:rsid w:val="007263BB"/>
    <w:rsid w:val="00AA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CDCB2-D8E7-4FF5-BE39-C17010CD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СОШ с. Непа</dc:creator>
  <cp:keywords/>
  <dc:description/>
  <cp:lastModifiedBy>МКОУ СОШ с. Непа</cp:lastModifiedBy>
  <cp:revision>3</cp:revision>
  <dcterms:created xsi:type="dcterms:W3CDTF">2021-07-09T10:12:00Z</dcterms:created>
  <dcterms:modified xsi:type="dcterms:W3CDTF">2021-07-09T10:12:00Z</dcterms:modified>
</cp:coreProperties>
</file>